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7A" w:rsidRDefault="00A73C7A" w:rsidP="00A73C7A">
      <w:r>
        <w:t>1.</w:t>
      </w:r>
      <w:r>
        <w:tab/>
        <w:t>Промяна в състава на СИК.</w:t>
      </w:r>
    </w:p>
    <w:p w:rsidR="00A73C7A" w:rsidRDefault="00A73C7A" w:rsidP="00A73C7A">
      <w:r>
        <w:t>2.</w:t>
      </w:r>
      <w:r>
        <w:tab/>
        <w:t xml:space="preserve">Утвърждаване на единна номерация и адрес на ПСИК на територията на община Суворово, при произвеждане на изборите за общински </w:t>
      </w:r>
      <w:proofErr w:type="spellStart"/>
      <w:r>
        <w:t>съветници</w:t>
      </w:r>
      <w:proofErr w:type="spellEnd"/>
      <w:r>
        <w:t xml:space="preserve"> и кметове на 27.10.2019 г.</w:t>
      </w:r>
    </w:p>
    <w:p w:rsidR="009800D5" w:rsidRDefault="00A73C7A" w:rsidP="00A73C7A">
      <w:r>
        <w:t>3.</w:t>
      </w:r>
      <w:r>
        <w:tab/>
        <w:t xml:space="preserve">Провеждане на обучение на ОИК за изборите за общински </w:t>
      </w:r>
      <w:proofErr w:type="spellStart"/>
      <w:r>
        <w:t>съветници</w:t>
      </w:r>
      <w:proofErr w:type="spellEnd"/>
      <w:r>
        <w:t xml:space="preserve"> и кметове на 27 октомври 2019г.</w:t>
      </w:r>
      <w:bookmarkStart w:id="0" w:name="_GoBack"/>
      <w:bookmarkEnd w:id="0"/>
    </w:p>
    <w:sectPr w:rsidR="00980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7A"/>
    <w:rsid w:val="009800D5"/>
    <w:rsid w:val="00A7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2019-10-18T10:54:00Z</dcterms:created>
  <dcterms:modified xsi:type="dcterms:W3CDTF">2019-10-18T10:54:00Z</dcterms:modified>
</cp:coreProperties>
</file>